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3988E" w14:textId="77777777" w:rsidR="007313C1" w:rsidRDefault="007313C1" w:rsidP="007313C1">
      <w:pPr>
        <w:spacing w:after="0" w:line="240" w:lineRule="auto"/>
        <w:rPr>
          <w:rFonts w:ascii="LeksaPro" w:hAnsi="LeksaPro" w:cs="LeksaPro-Light"/>
          <w:color w:val="5DA59A"/>
          <w:sz w:val="32"/>
          <w:szCs w:val="32"/>
        </w:rPr>
      </w:pPr>
      <w:r>
        <w:rPr>
          <w:rFonts w:ascii="LeksaPro" w:hAnsi="LeksaPro" w:cs="LeksaPro-Light"/>
          <w:color w:val="5DA59A"/>
          <w:sz w:val="32"/>
          <w:szCs w:val="32"/>
        </w:rPr>
        <w:t>Добро пожаловать в Водный комплекс «</w:t>
      </w:r>
      <w:proofErr w:type="spellStart"/>
      <w:r>
        <w:rPr>
          <w:rFonts w:ascii="LeksaPro" w:hAnsi="LeksaPro" w:cs="LeksaPro-Light"/>
          <w:color w:val="5DA59A"/>
          <w:sz w:val="32"/>
          <w:szCs w:val="32"/>
        </w:rPr>
        <w:t>Янкито</w:t>
      </w:r>
      <w:proofErr w:type="spellEnd"/>
      <w:r>
        <w:rPr>
          <w:rFonts w:ascii="LeksaPro" w:hAnsi="LeksaPro" w:cs="LeksaPro-Light"/>
          <w:color w:val="5DA59A"/>
          <w:sz w:val="32"/>
          <w:szCs w:val="32"/>
        </w:rPr>
        <w:t>»</w:t>
      </w:r>
    </w:p>
    <w:p w14:paraId="27005EE6" w14:textId="77777777" w:rsidR="007313C1" w:rsidRDefault="007313C1" w:rsidP="007313C1">
      <w:pPr>
        <w:pStyle w:val="HTML"/>
        <w:shd w:val="clear" w:color="auto" w:fill="F8F9FA"/>
        <w:ind w:right="-1"/>
        <w:rPr>
          <w:rFonts w:ascii="LeksaPro" w:hAnsi="LeksaPro"/>
          <w:color w:val="808080" w:themeColor="background1" w:themeShade="80"/>
          <w:sz w:val="28"/>
          <w:szCs w:val="28"/>
        </w:rPr>
      </w:pPr>
    </w:p>
    <w:p w14:paraId="544552D4" w14:textId="77777777" w:rsidR="007313C1" w:rsidRDefault="007313C1" w:rsidP="007313C1">
      <w:pPr>
        <w:spacing w:after="0" w:line="240" w:lineRule="auto"/>
        <w:rPr>
          <w:rFonts w:ascii="LeksaPro" w:hAnsi="LeksaPro" w:cs="LeksaPro-Light"/>
          <w:color w:val="5DA59A"/>
          <w:sz w:val="32"/>
          <w:szCs w:val="32"/>
        </w:rPr>
      </w:pPr>
    </w:p>
    <w:p w14:paraId="02876E7A" w14:textId="77777777" w:rsidR="007313C1" w:rsidRDefault="007313C1" w:rsidP="007313C1">
      <w:pPr>
        <w:spacing w:after="0" w:line="240" w:lineRule="auto"/>
        <w:jc w:val="center"/>
        <w:rPr>
          <w:rFonts w:ascii="LeksaPro" w:hAnsi="LeksaPro" w:cs="LeksaPro-Light"/>
          <w:color w:val="5DA59A"/>
          <w:sz w:val="28"/>
          <w:szCs w:val="28"/>
        </w:rPr>
      </w:pPr>
      <w:r>
        <w:rPr>
          <w:rFonts w:ascii="LeksaPro" w:hAnsi="LeksaPro" w:cs="LeksaPro-Light"/>
          <w:color w:val="5DA59A"/>
          <w:sz w:val="28"/>
          <w:szCs w:val="28"/>
        </w:rPr>
        <w:t>Режим работы:</w:t>
      </w:r>
    </w:p>
    <w:p w14:paraId="1B9595A1" w14:textId="77777777" w:rsidR="007313C1" w:rsidRDefault="007313C1" w:rsidP="007313C1">
      <w:pPr>
        <w:spacing w:after="0" w:line="360" w:lineRule="auto"/>
        <w:jc w:val="center"/>
        <w:rPr>
          <w:rFonts w:ascii="LeksaPro" w:hAnsi="LeksaPro" w:cs="Times New Roman"/>
          <w:color w:val="5DA59A"/>
          <w:sz w:val="24"/>
          <w:szCs w:val="24"/>
        </w:rPr>
      </w:pPr>
      <w:r>
        <w:rPr>
          <w:rFonts w:ascii="LeksaPro" w:hAnsi="LeksaPro" w:cs="Times New Roman"/>
          <w:color w:val="5DA59A"/>
          <w:sz w:val="24"/>
          <w:szCs w:val="24"/>
        </w:rPr>
        <w:t>Ежедневно с 12:00 до 24:00</w:t>
      </w:r>
    </w:p>
    <w:p w14:paraId="5499F616" w14:textId="77777777" w:rsidR="007313C1" w:rsidRDefault="007313C1" w:rsidP="007313C1">
      <w:pPr>
        <w:spacing w:after="0" w:line="240" w:lineRule="auto"/>
        <w:rPr>
          <w:rFonts w:ascii="LeksaPro" w:hAnsi="LeksaPro" w:cs="LeksaPro-Light"/>
          <w:color w:val="5DA59A"/>
          <w:sz w:val="32"/>
          <w:szCs w:val="32"/>
        </w:rPr>
      </w:pPr>
      <w:r>
        <w:rPr>
          <w:rFonts w:ascii="LeksaPro" w:hAnsi="LeksaPro" w:cs="LeksaPro-Light"/>
          <w:color w:val="5DA59A"/>
          <w:sz w:val="32"/>
          <w:szCs w:val="32"/>
        </w:rPr>
        <w:t>Тарифы</w:t>
      </w:r>
    </w:p>
    <w:p w14:paraId="31829777" w14:textId="77777777" w:rsidR="007313C1" w:rsidRDefault="007313C1" w:rsidP="007313C1">
      <w:pPr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388C48D8" w14:textId="77777777" w:rsidR="00733918" w:rsidRPr="00395E8D" w:rsidRDefault="00733918" w:rsidP="00733918">
      <w:pPr>
        <w:spacing w:after="0" w:line="360" w:lineRule="auto"/>
        <w:rPr>
          <w:rFonts w:ascii="Harmonia Sans Pro Cyr" w:eastAsia="Times New Roman" w:hAnsi="Harmonia Sans Pro Cyr" w:cs="Times New Roman"/>
          <w:b/>
          <w:bCs/>
          <w:sz w:val="24"/>
          <w:szCs w:val="24"/>
        </w:rPr>
      </w:pPr>
      <w:r w:rsidRPr="00395E8D">
        <w:rPr>
          <w:rFonts w:ascii="Harmonia Sans Pro Cyr" w:eastAsia="Times New Roman" w:hAnsi="Harmonia Sans Pro Cyr" w:cs="Times New Roman"/>
          <w:b/>
          <w:bCs/>
          <w:sz w:val="24"/>
          <w:szCs w:val="24"/>
        </w:rPr>
        <w:t>Стоимость для проживающих гостей:</w:t>
      </w:r>
    </w:p>
    <w:p w14:paraId="78D34734" w14:textId="77777777" w:rsidR="00733918" w:rsidRPr="003D0A59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П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>онедельник</w:t>
      </w: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 -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 xml:space="preserve"> пятниц</w:t>
      </w:r>
      <w:r>
        <w:rPr>
          <w:rFonts w:ascii="Harmonia Sans Pro Cyr" w:eastAsia="Times New Roman" w:hAnsi="Harmonia Sans Pro Cyr" w:cs="Times New Roman"/>
          <w:sz w:val="19"/>
          <w:szCs w:val="19"/>
        </w:rPr>
        <w:t>а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 xml:space="preserve"> с 12:00 до 18:00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ab/>
        <w:t xml:space="preserve">6 000 руб./час </w:t>
      </w:r>
    </w:p>
    <w:p w14:paraId="5C5F93B2" w14:textId="77777777" w:rsidR="00733918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(до 10 персон)</w:t>
      </w:r>
    </w:p>
    <w:p w14:paraId="59B1EC9A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Дополнительная персона (свыше 10 персон) </w:t>
      </w:r>
      <w:r>
        <w:rPr>
          <w:rFonts w:ascii="Harmonia Sans Pro Cyr" w:eastAsia="Times New Roman" w:hAnsi="Harmonia Sans Pro Cyr" w:cs="Times New Roman"/>
          <w:sz w:val="19"/>
          <w:szCs w:val="19"/>
        </w:rPr>
        <w:tab/>
        <w:t>600 руб. / персона / час</w:t>
      </w:r>
    </w:p>
    <w:p w14:paraId="19CEC117" w14:textId="77777777" w:rsidR="00733918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2BD24D79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П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>онедельник</w:t>
      </w: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 -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 xml:space="preserve"> пятниц</w:t>
      </w:r>
      <w:r>
        <w:rPr>
          <w:rFonts w:ascii="Harmonia Sans Pro Cyr" w:eastAsia="Times New Roman" w:hAnsi="Harmonia Sans Pro Cyr" w:cs="Times New Roman"/>
          <w:sz w:val="19"/>
          <w:szCs w:val="19"/>
        </w:rPr>
        <w:t>а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 xml:space="preserve"> с 18:00 до 24:00</w:t>
      </w: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, </w:t>
      </w:r>
    </w:p>
    <w:p w14:paraId="3DF2E4B0" w14:textId="77777777" w:rsidR="00733918" w:rsidRPr="003D0A59" w:rsidRDefault="00733918" w:rsidP="00733918">
      <w:p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              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>выходные и праздничные дни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ab/>
        <w:t xml:space="preserve">8 000 руб./час </w:t>
      </w:r>
    </w:p>
    <w:p w14:paraId="2A3C0397" w14:textId="77777777" w:rsidR="00733918" w:rsidRPr="00977173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(до 10 персон)</w:t>
      </w:r>
    </w:p>
    <w:p w14:paraId="5B626E8D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Дополнительная персона (свыше 10 персон) </w:t>
      </w:r>
      <w:r>
        <w:rPr>
          <w:rFonts w:ascii="Harmonia Sans Pro Cyr" w:eastAsia="Times New Roman" w:hAnsi="Harmonia Sans Pro Cyr" w:cs="Times New Roman"/>
          <w:sz w:val="19"/>
          <w:szCs w:val="19"/>
        </w:rPr>
        <w:tab/>
        <w:t>800 руб. / персона / час</w:t>
      </w:r>
    </w:p>
    <w:p w14:paraId="6A3807FD" w14:textId="77777777" w:rsidR="00733918" w:rsidRDefault="00733918" w:rsidP="00733918">
      <w:pPr>
        <w:pStyle w:val="a7"/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02975CEA" w14:textId="77777777" w:rsidR="00733918" w:rsidRPr="00DF0DEA" w:rsidRDefault="00733918" w:rsidP="00733918">
      <w:pPr>
        <w:pStyle w:val="a7"/>
        <w:numPr>
          <w:ilvl w:val="0"/>
          <w:numId w:val="1"/>
        </w:numPr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Дети до 6 лет (без предоставления комплекта белья) – бесплатно </w:t>
      </w:r>
    </w:p>
    <w:p w14:paraId="03D434FC" w14:textId="77777777" w:rsidR="00733918" w:rsidRDefault="00733918" w:rsidP="00733918">
      <w:pPr>
        <w:spacing w:after="0" w:line="360" w:lineRule="auto"/>
        <w:ind w:left="709"/>
        <w:rPr>
          <w:rFonts w:ascii="Times New Roman" w:eastAsia="Times New Roman" w:hAnsi="Times New Roman" w:cs="Times New Roman"/>
          <w:i/>
          <w:sz w:val="19"/>
          <w:szCs w:val="19"/>
        </w:rPr>
      </w:pPr>
    </w:p>
    <w:p w14:paraId="7F014EF5" w14:textId="77777777" w:rsidR="00733918" w:rsidRPr="00395E8D" w:rsidRDefault="00733918" w:rsidP="00733918">
      <w:pPr>
        <w:spacing w:after="0" w:line="360" w:lineRule="auto"/>
        <w:rPr>
          <w:rFonts w:ascii="Harmonia Sans Pro Cyr" w:eastAsia="Times New Roman" w:hAnsi="Harmonia Sans Pro Cyr" w:cs="Times New Roman"/>
          <w:b/>
          <w:bCs/>
          <w:sz w:val="24"/>
          <w:szCs w:val="24"/>
        </w:rPr>
      </w:pPr>
      <w:r w:rsidRPr="00395E8D">
        <w:rPr>
          <w:rFonts w:ascii="Harmonia Sans Pro Cyr" w:eastAsia="Times New Roman" w:hAnsi="Harmonia Sans Pro Cyr" w:cs="Times New Roman"/>
          <w:b/>
          <w:bCs/>
          <w:sz w:val="24"/>
          <w:szCs w:val="24"/>
        </w:rPr>
        <w:t>Стоимость для гостей с города:</w:t>
      </w:r>
    </w:p>
    <w:p w14:paraId="703F12AA" w14:textId="77777777" w:rsidR="00733918" w:rsidRPr="003D0A59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Понедельник – пятница с 12:00 до 18:00</w:t>
      </w:r>
      <w:r w:rsidRPr="003D0A59">
        <w:rPr>
          <w:rFonts w:ascii="Harmonia Sans Pro Cyr" w:eastAsia="Times New Roman" w:hAnsi="Harmonia Sans Pro Cyr" w:cs="Times New Roman"/>
          <w:sz w:val="19"/>
          <w:szCs w:val="19"/>
        </w:rPr>
        <w:tab/>
        <w:t xml:space="preserve">6 000 руб./час </w:t>
      </w:r>
    </w:p>
    <w:p w14:paraId="3EBBF6A0" w14:textId="77777777" w:rsidR="00733918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(до 10 персон)</w:t>
      </w:r>
    </w:p>
    <w:p w14:paraId="4BF11D22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Дополнительная персона (свыше 10 персон) </w:t>
      </w:r>
      <w:r>
        <w:rPr>
          <w:rFonts w:ascii="Harmonia Sans Pro Cyr" w:eastAsia="Times New Roman" w:hAnsi="Harmonia Sans Pro Cyr" w:cs="Times New Roman"/>
          <w:sz w:val="19"/>
          <w:szCs w:val="19"/>
        </w:rPr>
        <w:tab/>
        <w:t>600 руб. / персона / час</w:t>
      </w:r>
    </w:p>
    <w:p w14:paraId="7BF7865A" w14:textId="77777777" w:rsidR="00733918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61EA2534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Понедельник – пятница с 18:00 до 24:00,</w:t>
      </w:r>
    </w:p>
    <w:p w14:paraId="6EA21521" w14:textId="77777777" w:rsidR="00733918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 w:rsidRPr="003D0A59">
        <w:rPr>
          <w:rFonts w:ascii="Harmonia Sans Pro Cyr" w:eastAsia="Times New Roman" w:hAnsi="Harmonia Sans Pro Cyr" w:cs="Times New Roman"/>
          <w:sz w:val="19"/>
          <w:szCs w:val="19"/>
        </w:rPr>
        <w:t>выходные и праздничные дни</w:t>
      </w:r>
      <w:r>
        <w:rPr>
          <w:rFonts w:ascii="Harmonia Sans Pro Cyr" w:eastAsia="Times New Roman" w:hAnsi="Harmonia Sans Pro Cyr" w:cs="Times New Roman"/>
          <w:sz w:val="19"/>
          <w:szCs w:val="19"/>
        </w:rPr>
        <w:tab/>
        <w:t xml:space="preserve">10 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>000 руб./час</w:t>
      </w: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 </w:t>
      </w:r>
    </w:p>
    <w:p w14:paraId="5B1179A4" w14:textId="77777777" w:rsidR="00733918" w:rsidRPr="00977173" w:rsidRDefault="00733918" w:rsidP="00733918">
      <w:pPr>
        <w:pStyle w:val="a7"/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(до 10 персон)</w:t>
      </w:r>
    </w:p>
    <w:p w14:paraId="48745CB9" w14:textId="77777777" w:rsidR="00733918" w:rsidRDefault="00733918" w:rsidP="00733918">
      <w:pPr>
        <w:pStyle w:val="a7"/>
        <w:numPr>
          <w:ilvl w:val="0"/>
          <w:numId w:val="1"/>
        </w:numPr>
        <w:tabs>
          <w:tab w:val="left" w:pos="6946"/>
        </w:tabs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Дополнительная персона (свыше 6 персон) </w:t>
      </w:r>
      <w:r>
        <w:rPr>
          <w:rFonts w:ascii="Harmonia Sans Pro Cyr" w:eastAsia="Times New Roman" w:hAnsi="Harmonia Sans Pro Cyr" w:cs="Times New Roman"/>
          <w:sz w:val="19"/>
          <w:szCs w:val="19"/>
        </w:rPr>
        <w:tab/>
        <w:t>1 000 руб. / персона / час</w:t>
      </w:r>
    </w:p>
    <w:p w14:paraId="3315FE5F" w14:textId="77777777" w:rsidR="00733918" w:rsidRDefault="00733918" w:rsidP="00733918">
      <w:pPr>
        <w:pStyle w:val="a7"/>
        <w:numPr>
          <w:ilvl w:val="0"/>
          <w:numId w:val="1"/>
        </w:numPr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Дети до 6 лет (без предоставления комплекта белья) – бесплатно </w:t>
      </w:r>
    </w:p>
    <w:p w14:paraId="6DCC6231" w14:textId="77777777" w:rsidR="00733918" w:rsidRDefault="00733918" w:rsidP="00733918">
      <w:pPr>
        <w:spacing w:after="0" w:line="360" w:lineRule="auto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54DFF047" w14:textId="77777777" w:rsidR="00733918" w:rsidRDefault="00733918" w:rsidP="00733918">
      <w:pPr>
        <w:spacing w:after="0" w:line="360" w:lineRule="auto"/>
        <w:ind w:left="709"/>
        <w:rPr>
          <w:rFonts w:ascii="Times New Roman" w:eastAsia="Times New Roman" w:hAnsi="Times New Roman" w:cs="Times New Roman"/>
          <w:i/>
          <w:sz w:val="19"/>
          <w:szCs w:val="19"/>
        </w:rPr>
      </w:pPr>
      <w:r w:rsidRPr="00336B7F">
        <w:rPr>
          <w:rFonts w:ascii="Times New Roman" w:eastAsia="Times New Roman" w:hAnsi="Times New Roman" w:cs="Times New Roman"/>
          <w:i/>
          <w:sz w:val="19"/>
          <w:szCs w:val="19"/>
        </w:rPr>
        <w:t>* Продолжительность сеанса не менее 2-х часо</w:t>
      </w:r>
      <w:r>
        <w:rPr>
          <w:rFonts w:ascii="Times New Roman" w:eastAsia="Times New Roman" w:hAnsi="Times New Roman" w:cs="Times New Roman"/>
          <w:i/>
          <w:sz w:val="19"/>
          <w:szCs w:val="19"/>
        </w:rPr>
        <w:t>в</w:t>
      </w:r>
    </w:p>
    <w:p w14:paraId="4404A426" w14:textId="3C2A38F7" w:rsidR="00733918" w:rsidRPr="003D0A59" w:rsidRDefault="00733918" w:rsidP="00733918">
      <w:pPr>
        <w:spacing w:after="0" w:line="360" w:lineRule="auto"/>
        <w:ind w:left="709"/>
        <w:rPr>
          <w:rFonts w:ascii="Times New Roman" w:eastAsia="Times New Roman" w:hAnsi="Times New Roman" w:cs="Times New Roman"/>
          <w:i/>
          <w:sz w:val="19"/>
          <w:szCs w:val="19"/>
        </w:rPr>
      </w:pPr>
      <w:r w:rsidRPr="00336B7F">
        <w:rPr>
          <w:rFonts w:ascii="Times New Roman" w:eastAsia="Times New Roman" w:hAnsi="Times New Roman" w:cs="Times New Roman"/>
          <w:i/>
          <w:sz w:val="19"/>
          <w:szCs w:val="19"/>
        </w:rPr>
        <w:t>* Пр</w:t>
      </w:r>
      <w:r>
        <w:rPr>
          <w:rFonts w:ascii="Times New Roman" w:eastAsia="Times New Roman" w:hAnsi="Times New Roman" w:cs="Times New Roman"/>
          <w:i/>
          <w:sz w:val="19"/>
          <w:szCs w:val="19"/>
        </w:rPr>
        <w:t>и оказании услуг с 24:00 до 06:00 к тарифу применяется коэффициент 2.0.</w:t>
      </w:r>
    </w:p>
    <w:p w14:paraId="40F66B5F" w14:textId="77777777" w:rsidR="007313C1" w:rsidRDefault="007313C1" w:rsidP="007313C1">
      <w:pPr>
        <w:spacing w:after="0" w:line="360" w:lineRule="auto"/>
        <w:ind w:left="567" w:hanging="207"/>
        <w:rPr>
          <w:rFonts w:ascii="Harmonia Sans Pro Cyr" w:eastAsia="Times New Roman" w:hAnsi="Harmonia Sans Pro Cyr" w:cs="Times New Roman"/>
          <w:sz w:val="19"/>
          <w:szCs w:val="19"/>
        </w:rPr>
      </w:pPr>
    </w:p>
    <w:p w14:paraId="7C7810E2" w14:textId="25301731" w:rsidR="007313C1" w:rsidRDefault="007313C1" w:rsidP="007313C1">
      <w:pPr>
        <w:spacing w:after="0" w:line="360" w:lineRule="auto"/>
        <w:ind w:left="567" w:hanging="207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В стоимость входит / на одну персону;</w:t>
      </w:r>
    </w:p>
    <w:p w14:paraId="252CABFC" w14:textId="77777777" w:rsidR="007313C1" w:rsidRDefault="007313C1" w:rsidP="007313C1">
      <w:pPr>
        <w:pStyle w:val="a7"/>
        <w:numPr>
          <w:ilvl w:val="0"/>
          <w:numId w:val="2"/>
        </w:numPr>
        <w:spacing w:after="0" w:line="360" w:lineRule="auto"/>
        <w:ind w:left="567" w:hanging="207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1 халат</w:t>
      </w:r>
    </w:p>
    <w:p w14:paraId="3DCE9C04" w14:textId="77777777" w:rsidR="007313C1" w:rsidRDefault="007313C1" w:rsidP="007313C1">
      <w:pPr>
        <w:pStyle w:val="a7"/>
        <w:numPr>
          <w:ilvl w:val="0"/>
          <w:numId w:val="2"/>
        </w:numPr>
        <w:spacing w:after="0" w:line="360" w:lineRule="auto"/>
        <w:ind w:left="567" w:hanging="207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>2 махровых полотенца / банное и ручное/</w:t>
      </w:r>
    </w:p>
    <w:p w14:paraId="597D0B47" w14:textId="2FC9DE26" w:rsidR="007313C1" w:rsidRPr="00733918" w:rsidRDefault="007313C1" w:rsidP="007313C1">
      <w:pPr>
        <w:pStyle w:val="a7"/>
        <w:numPr>
          <w:ilvl w:val="0"/>
          <w:numId w:val="2"/>
        </w:numPr>
        <w:spacing w:after="0" w:line="360" w:lineRule="auto"/>
        <w:ind w:left="567" w:hanging="207"/>
        <w:rPr>
          <w:rFonts w:ascii="Harmonia Sans Pro Cyr" w:eastAsia="Times New Roman" w:hAnsi="Harmonia Sans Pro Cyr" w:cs="Times New Roman"/>
          <w:sz w:val="19"/>
          <w:szCs w:val="19"/>
        </w:rPr>
      </w:pP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1 х/б простыня </w:t>
      </w:r>
    </w:p>
    <w:p w14:paraId="031374C6" w14:textId="10B2AB81" w:rsidR="00174560" w:rsidRPr="00733918" w:rsidRDefault="007313C1" w:rsidP="00733918">
      <w:pPr>
        <w:spacing w:after="0" w:line="360" w:lineRule="auto"/>
        <w:ind w:firstLine="709"/>
        <w:jc w:val="both"/>
        <w:rPr>
          <w:rFonts w:ascii="Harmonia Sans Pro Cyr" w:eastAsia="Times New Roman" w:hAnsi="Harmonia Sans Pro Cyr" w:cs="Times New Roman"/>
          <w:sz w:val="19"/>
          <w:szCs w:val="19"/>
        </w:rPr>
      </w:pP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В случае </w:t>
      </w:r>
      <w:r w:rsidR="007E14C9">
        <w:rPr>
          <w:rFonts w:ascii="Harmonia Sans Pro Cyr" w:eastAsia="Times New Roman" w:hAnsi="Harmonia Sans Pro Cyr" w:cs="Times New Roman"/>
          <w:sz w:val="19"/>
          <w:szCs w:val="19"/>
        </w:rPr>
        <w:t>отмены бронирования</w:t>
      </w:r>
      <w:r>
        <w:rPr>
          <w:rFonts w:ascii="Harmonia Sans Pro Cyr" w:eastAsia="Times New Roman" w:hAnsi="Harmonia Sans Pro Cyr" w:cs="Times New Roman"/>
          <w:sz w:val="19"/>
          <w:szCs w:val="19"/>
        </w:rPr>
        <w:t xml:space="preserve"> 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комплекса, возврат денежных средств производится только при условии, что Посетитель уведомил Администрацию об отказе не менее чем за </w:t>
      </w:r>
      <w:r>
        <w:rPr>
          <w:rFonts w:ascii="Harmonia Sans Pro Cyr" w:eastAsia="Times New Roman" w:hAnsi="Harmonia Sans Pro Cyr" w:cs="Times New Roman"/>
          <w:sz w:val="19"/>
          <w:szCs w:val="19"/>
        </w:rPr>
        <w:t>6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 (</w:t>
      </w:r>
      <w:r>
        <w:rPr>
          <w:rFonts w:ascii="Harmonia Sans Pro Cyr" w:eastAsia="Times New Roman" w:hAnsi="Harmonia Sans Pro Cyr" w:cs="Times New Roman"/>
          <w:sz w:val="19"/>
          <w:szCs w:val="19"/>
        </w:rPr>
        <w:t>Шесть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) </w:t>
      </w:r>
      <w:r>
        <w:rPr>
          <w:rFonts w:ascii="Harmonia Sans Pro Cyr" w:eastAsia="Times New Roman" w:hAnsi="Harmonia Sans Pro Cyr" w:cs="Times New Roman"/>
          <w:sz w:val="19"/>
          <w:szCs w:val="19"/>
        </w:rPr>
        <w:t>часов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 до начала аренды водного комплекса. </w:t>
      </w:r>
      <w:r w:rsidR="007E14C9">
        <w:rPr>
          <w:rFonts w:ascii="Harmonia Sans Pro Cyr" w:eastAsia="Times New Roman" w:hAnsi="Harmonia Sans Pro Cyr" w:cs="Times New Roman"/>
          <w:sz w:val="19"/>
          <w:szCs w:val="19"/>
        </w:rPr>
        <w:t>При отмене бронирования менее чем за 6 часов внесенный депозит</w:t>
      </w:r>
      <w:r w:rsidRPr="00DF0DEA">
        <w:rPr>
          <w:rFonts w:ascii="Harmonia Sans Pro Cyr" w:eastAsia="Times New Roman" w:hAnsi="Harmonia Sans Pro Cyr" w:cs="Times New Roman"/>
          <w:sz w:val="19"/>
          <w:szCs w:val="19"/>
        </w:rPr>
        <w:t xml:space="preserve"> возврату не подлежит.</w:t>
      </w:r>
    </w:p>
    <w:sectPr w:rsidR="00174560" w:rsidRPr="00733918" w:rsidSect="00733918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ksaPro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LeksaPro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rmonia Sans Pro Cyr">
    <w:altName w:val="Century Gothic"/>
    <w:panose1 w:val="00000000000000000000"/>
    <w:charset w:val="00"/>
    <w:family w:val="swiss"/>
    <w:notTrueType/>
    <w:pitch w:val="variable"/>
    <w:sig w:usb0="00000001" w:usb1="00000000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D7471"/>
    <w:multiLevelType w:val="hybridMultilevel"/>
    <w:tmpl w:val="A9E66A8A"/>
    <w:lvl w:ilvl="0" w:tplc="A1AA5EF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5DA59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92C15"/>
    <w:multiLevelType w:val="hybridMultilevel"/>
    <w:tmpl w:val="A23087DA"/>
    <w:lvl w:ilvl="0" w:tplc="A1AA5EF8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5DA59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992393">
    <w:abstractNumId w:val="0"/>
  </w:num>
  <w:num w:numId="2" w16cid:durableId="1394617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60"/>
    <w:rsid w:val="00174560"/>
    <w:rsid w:val="002F631E"/>
    <w:rsid w:val="005459D7"/>
    <w:rsid w:val="005F3D42"/>
    <w:rsid w:val="00692CF9"/>
    <w:rsid w:val="007313C1"/>
    <w:rsid w:val="00733918"/>
    <w:rsid w:val="007E14C9"/>
    <w:rsid w:val="00872BC0"/>
    <w:rsid w:val="009E00AA"/>
    <w:rsid w:val="00C66E8A"/>
    <w:rsid w:val="00F3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E45A"/>
  <w15:chartTrackingRefBased/>
  <w15:docId w15:val="{1C9A2425-3C2D-47F3-B59A-7DCA82E9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3C1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45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5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56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56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56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56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56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56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56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5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5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5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5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5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5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4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74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56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74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456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745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456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745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4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745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4560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731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13C1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Ко</dc:creator>
  <cp:keywords/>
  <dc:description/>
  <cp:lastModifiedBy>Ксения Ко</cp:lastModifiedBy>
  <cp:revision>8</cp:revision>
  <cp:lastPrinted>2026-01-11T23:55:00Z</cp:lastPrinted>
  <dcterms:created xsi:type="dcterms:W3CDTF">2026-01-11T23:48:00Z</dcterms:created>
  <dcterms:modified xsi:type="dcterms:W3CDTF">2026-07-08T05:09:00Z</dcterms:modified>
</cp:coreProperties>
</file>